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Памятка для родителей и обучающихся при использовании пиротехнических средств </w:t>
      </w:r>
    </w:p>
    <w:p w:rsidR="001268CF" w:rsidRDefault="0012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 использовании пиротехнических средств нужно строго соблюдать </w:t>
      </w:r>
      <w:r>
        <w:rPr>
          <w:rFonts w:ascii="Times New Roman" w:eastAsia="Times New Roman" w:hAnsi="Times New Roman" w:cs="Times New Roman"/>
          <w:b/>
          <w:color w:val="CC0033"/>
          <w:sz w:val="24"/>
        </w:rPr>
        <w:t>Правила использования пиротехники: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Пиротехнические изделия</w:t>
      </w:r>
      <w:r>
        <w:rPr>
          <w:rFonts w:ascii="Times New Roman" w:eastAsia="Times New Roman" w:hAnsi="Times New Roman" w:cs="Times New Roman"/>
          <w:sz w:val="24"/>
        </w:rPr>
        <w:t xml:space="preserve"> должны храниться в металлических шкафах, установленных </w:t>
      </w:r>
      <w:r>
        <w:rPr>
          <w:rFonts w:ascii="Times New Roman" w:eastAsia="Times New Roman" w:hAnsi="Times New Roman" w:cs="Times New Roman"/>
          <w:sz w:val="24"/>
        </w:rPr>
        <w:br/>
        <w:t xml:space="preserve">в помещениях, отделенных противопожарными перегородками. Не допускается их размещение </w:t>
      </w:r>
      <w:r>
        <w:rPr>
          <w:rFonts w:ascii="Times New Roman" w:eastAsia="Times New Roman" w:hAnsi="Times New Roman" w:cs="Times New Roman"/>
          <w:sz w:val="24"/>
        </w:rPr>
        <w:br/>
        <w:t>в подвалах. Хранить пиротехнику дома в больших количествах запрещено.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Следует использовать только сертифициров</w:t>
      </w:r>
      <w:r>
        <w:rPr>
          <w:rFonts w:ascii="Times New Roman" w:eastAsia="Times New Roman" w:hAnsi="Times New Roman" w:cs="Times New Roman"/>
          <w:sz w:val="24"/>
        </w:rPr>
        <w:t xml:space="preserve">анную пиротехнику и запускать ее только </w:t>
      </w:r>
      <w:r>
        <w:rPr>
          <w:rFonts w:ascii="Times New Roman" w:eastAsia="Times New Roman" w:hAnsi="Times New Roman" w:cs="Times New Roman"/>
          <w:sz w:val="24"/>
        </w:rPr>
        <w:br/>
        <w:t>на открытом пространстве, вдали от построек.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Фейерверк необходимо плотно закрепить на ровной местности, без деревьев и линий электропередач, поджечь шнур и отойти минимум на 20 метров.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Основные меры безопасности п</w:t>
      </w:r>
      <w:r>
        <w:rPr>
          <w:rFonts w:ascii="Times New Roman" w:eastAsia="Times New Roman" w:hAnsi="Times New Roman" w:cs="Times New Roman"/>
          <w:sz w:val="24"/>
          <w:u w:val="single"/>
        </w:rPr>
        <w:t>ри обращении с пиротехникой:</w:t>
      </w:r>
    </w:p>
    <w:p w:rsidR="001268CF" w:rsidRDefault="000A5ED9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1268CF" w:rsidRDefault="000A5ED9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место для фейерверка. В</w:t>
      </w:r>
      <w:r>
        <w:rPr>
          <w:rFonts w:ascii="Times New Roman" w:eastAsia="Times New Roman" w:hAnsi="Times New Roman" w:cs="Times New Roman"/>
          <w:sz w:val="24"/>
        </w:rPr>
        <w:t xml:space="preserve"> идеальном случае это может быть большая открытая площадка — двор, сквер или поляна — свободная от деревьев и построек.</w:t>
      </w:r>
    </w:p>
    <w:p w:rsidR="001268CF" w:rsidRDefault="000A5ED9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Внимательно осмотрите выбранное место, по соседству (в радиусе 100 метров) </w:t>
      </w:r>
      <w:r>
        <w:rPr>
          <w:rFonts w:ascii="Times New Roman" w:eastAsia="Times New Roman" w:hAnsi="Times New Roman" w:cs="Times New Roman"/>
          <w:sz w:val="24"/>
        </w:rPr>
        <w:br/>
        <w:t>не должно быть пожароопасных объектов, стоянок автомашин, де</w:t>
      </w:r>
      <w:r>
        <w:rPr>
          <w:rFonts w:ascii="Times New Roman" w:eastAsia="Times New Roman" w:hAnsi="Times New Roman" w:cs="Times New Roman"/>
          <w:sz w:val="24"/>
        </w:rPr>
        <w:t xml:space="preserve">ревянных сараев или гаражей </w:t>
      </w:r>
      <w:r>
        <w:rPr>
          <w:rFonts w:ascii="Times New Roman" w:eastAsia="Times New Roman" w:hAnsi="Times New Roman" w:cs="Times New Roman"/>
          <w:sz w:val="24"/>
        </w:rPr>
        <w:br/>
        <w:t>и т.д.</w:t>
      </w:r>
    </w:p>
    <w:p w:rsidR="001268CF" w:rsidRDefault="000A5ED9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1268CF" w:rsidRDefault="000A5ED9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сильном ветре размер опасной зоны по ветру следует ув</w:t>
      </w:r>
      <w:r>
        <w:rPr>
          <w:rFonts w:ascii="Times New Roman" w:eastAsia="Times New Roman" w:hAnsi="Times New Roman" w:cs="Times New Roman"/>
          <w:sz w:val="24"/>
        </w:rPr>
        <w:t>еличить в 3-4 раза.</w:t>
      </w:r>
    </w:p>
    <w:p w:rsidR="001268CF" w:rsidRDefault="000A5ED9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</w:t>
      </w:r>
      <w:r>
        <w:rPr>
          <w:rFonts w:ascii="Times New Roman" w:eastAsia="Times New Roman" w:hAnsi="Times New Roman" w:cs="Times New Roman"/>
          <w:sz w:val="24"/>
        </w:rPr>
        <w:t xml:space="preserve">сносил на них дым и несгоревшие части изделий. Стоя поодаль, не только безопаснее, но и удобнее наблюдать за фейерверком, </w:t>
      </w:r>
      <w:r>
        <w:rPr>
          <w:rFonts w:ascii="Times New Roman" w:eastAsia="Times New Roman" w:hAnsi="Times New Roman" w:cs="Times New Roman"/>
          <w:sz w:val="24"/>
        </w:rPr>
        <w:br/>
        <w:t>не нужно высоко запрокидывать голову и искать глазами улетевшую ракету.</w:t>
      </w:r>
    </w:p>
    <w:p w:rsidR="001268CF" w:rsidRDefault="000A5ED9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Ваш двор, мал и тесен, вы сможете воспользоваться ограни</w:t>
      </w:r>
      <w:r>
        <w:rPr>
          <w:rFonts w:ascii="Times New Roman" w:eastAsia="Times New Roman" w:hAnsi="Times New Roman" w:cs="Times New Roman"/>
          <w:sz w:val="24"/>
        </w:rPr>
        <w:t xml:space="preserve">ченным ассортиментом, в основном наземного действия: петардами, хлопушками, огненными волчками </w:t>
      </w:r>
      <w:r>
        <w:rPr>
          <w:rFonts w:ascii="Times New Roman" w:eastAsia="Times New Roman" w:hAnsi="Times New Roman" w:cs="Times New Roman"/>
          <w:sz w:val="24"/>
        </w:rPr>
        <w:br/>
        <w:t>и колесами, но ни в коем случае не запускать изделий, летящих вверх — ракет, бабочек и прочего. Использовать их рядом с жилыми домами и другими постройками кате</w:t>
      </w:r>
      <w:r>
        <w:rPr>
          <w:rFonts w:ascii="Times New Roman" w:eastAsia="Times New Roman" w:hAnsi="Times New Roman" w:cs="Times New Roman"/>
          <w:sz w:val="24"/>
        </w:rPr>
        <w:t>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Категорически запрещается:</w:t>
      </w:r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приобретённую пиротехнику до ознакомления с инструкцией </w:t>
      </w:r>
      <w:r>
        <w:rPr>
          <w:rFonts w:ascii="Times New Roman" w:eastAsia="Times New Roman" w:hAnsi="Times New Roman" w:cs="Times New Roman"/>
          <w:sz w:val="24"/>
        </w:rPr>
        <w:br/>
        <w:t>по применению и данных мер безопасности;</w:t>
      </w:r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Применять пиротехнику при ветре более 5 м/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Взрывать пиротехнику, когда в опасной зоне (см. радиус опасной зоны на упаковке) находятся люди, жив</w:t>
      </w:r>
      <w:r>
        <w:rPr>
          <w:rFonts w:ascii="Times New Roman" w:eastAsia="Times New Roman" w:hAnsi="Times New Roman" w:cs="Times New Roman"/>
          <w:sz w:val="24"/>
        </w:rPr>
        <w:t xml:space="preserve">отные, горючие материалы, деревья, здания, жилые постройки, провода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электронапряжения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Наклонять</w:t>
      </w:r>
      <w:r>
        <w:rPr>
          <w:rFonts w:ascii="Times New Roman" w:eastAsia="Times New Roman" w:hAnsi="Times New Roman" w:cs="Times New Roman"/>
          <w:sz w:val="24"/>
        </w:rPr>
        <w:t>ся над изделием во время его использования;</w:t>
      </w:r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изделия с истёкшим сроком годности; с видимыми повреждениями.</w:t>
      </w:r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Производить любые действия, не предусмотренные инструкцией по применению </w:t>
      </w:r>
      <w:r>
        <w:rPr>
          <w:rFonts w:ascii="Times New Roman" w:eastAsia="Times New Roman" w:hAnsi="Times New Roman" w:cs="Times New Roman"/>
          <w:sz w:val="24"/>
        </w:rPr>
        <w:br/>
        <w:t>и данными мерами безопасности, а так же разбирать или переделыв</w:t>
      </w:r>
      <w:r>
        <w:rPr>
          <w:rFonts w:ascii="Times New Roman" w:eastAsia="Times New Roman" w:hAnsi="Times New Roman" w:cs="Times New Roman"/>
          <w:sz w:val="24"/>
        </w:rPr>
        <w:t>ать готовые изделия;</w:t>
      </w:r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</w:t>
      </w:r>
      <w:r>
        <w:rPr>
          <w:rFonts w:ascii="Times New Roman" w:eastAsia="Times New Roman" w:hAnsi="Times New Roman" w:cs="Times New Roman"/>
          <w:sz w:val="24"/>
        </w:rPr>
        <w:br/>
        <w:t>а так же запускать салюты с балконов и лоджий;</w:t>
      </w:r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Разрешать детям самостоятельно приводить в действие пиротехнические изделия.</w:t>
      </w:r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Продавать несовершеннолетним пиротехнические изделия.</w:t>
      </w:r>
    </w:p>
    <w:p w:rsidR="001268CF" w:rsidRDefault="000A5ED9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Выбор пиротехниче</w:t>
      </w:r>
      <w:r>
        <w:rPr>
          <w:rFonts w:ascii="Times New Roman" w:eastAsia="Times New Roman" w:hAnsi="Times New Roman" w:cs="Times New Roman"/>
          <w:sz w:val="24"/>
          <w:u w:val="single"/>
        </w:rPr>
        <w:t>ского изделия:</w:t>
      </w:r>
    </w:p>
    <w:p w:rsidR="001268CF" w:rsidRDefault="000A5ED9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используйте самодельные пиротехнические изделия!</w:t>
      </w:r>
    </w:p>
    <w:p w:rsidR="001268CF" w:rsidRDefault="000A5ED9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1268CF" w:rsidRDefault="000A5ED9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Приобретая незнакомое вам изделие, не получи</w:t>
      </w:r>
      <w:r>
        <w:rPr>
          <w:rFonts w:ascii="Times New Roman" w:eastAsia="Times New Roman" w:hAnsi="Times New Roman" w:cs="Times New Roman"/>
          <w:sz w:val="24"/>
        </w:rPr>
        <w:t>в инструкции или квалифицированной консультации, от него лучше отказаться.</w:t>
      </w:r>
    </w:p>
    <w:p w:rsidR="001268CF" w:rsidRDefault="000A5ED9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Выбирая пиротехнические изделия, обратите внимание на их внешний вид. Нельзя использовать изделия, имеющие явные дефекты: измятые, подмоченные, с трещинами и другими повреждениями к</w:t>
      </w:r>
      <w:r>
        <w:rPr>
          <w:rFonts w:ascii="Times New Roman" w:eastAsia="Times New Roman" w:hAnsi="Times New Roman" w:cs="Times New Roman"/>
          <w:sz w:val="24"/>
        </w:rPr>
        <w:t>орпуса или фитиля.</w:t>
      </w:r>
    </w:p>
    <w:p w:rsidR="001268CF" w:rsidRDefault="000A5ED9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Приобретая пиротехнические изделия, Вы должны помнить, что входящие </w:t>
      </w:r>
      <w:r>
        <w:rPr>
          <w:rFonts w:ascii="Times New Roman" w:eastAsia="Times New Roman" w:hAnsi="Times New Roman" w:cs="Times New Roman"/>
          <w:sz w:val="24"/>
        </w:rPr>
        <w:br/>
        <w:t xml:space="preserve">в них горючие вещества и порох огнеопасны. При неосторожном обращении с ними </w:t>
      </w:r>
      <w:r>
        <w:rPr>
          <w:rFonts w:ascii="Times New Roman" w:eastAsia="Times New Roman" w:hAnsi="Times New Roman" w:cs="Times New Roman"/>
          <w:sz w:val="24"/>
        </w:rPr>
        <w:br/>
        <w:t xml:space="preserve">или неправильном хранении, они легко могут воспламениться и привести к пожару или нанести </w:t>
      </w:r>
      <w:r>
        <w:rPr>
          <w:rFonts w:ascii="Times New Roman" w:eastAsia="Times New Roman" w:hAnsi="Times New Roman" w:cs="Times New Roman"/>
          <w:sz w:val="24"/>
        </w:rPr>
        <w:t>травму.</w:t>
      </w:r>
    </w:p>
    <w:p w:rsidR="001268CF" w:rsidRDefault="000A5ED9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Приступая к работе с любыми пиротехническими изделиями, самым внимательным образом ознакомитесь с их инструкциями и обратите особенное внимание на указанные зоны безопасности.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Опасные факторы пиротехнических изделий:</w:t>
      </w:r>
    </w:p>
    <w:p w:rsidR="001268CF" w:rsidRDefault="000A5ED9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Пламя или высокотемпературная с</w:t>
      </w:r>
      <w:r>
        <w:rPr>
          <w:rFonts w:ascii="Times New Roman" w:eastAsia="Times New Roman" w:hAnsi="Times New Roman" w:cs="Times New Roman"/>
          <w:sz w:val="24"/>
        </w:rPr>
        <w:t xml:space="preserve">труя продуктов сгорания. Этот фактор характерен для фонтанов, фейерверков движущихся за счет реактивной тяги: ракеты и т.п. Опасность заключается в возможности загорания легковоспламеняющихся веществ, находящихся рядом </w:t>
      </w:r>
      <w:r>
        <w:rPr>
          <w:rFonts w:ascii="Times New Roman" w:eastAsia="Times New Roman" w:hAnsi="Times New Roman" w:cs="Times New Roman"/>
          <w:sz w:val="24"/>
        </w:rPr>
        <w:br/>
        <w:t>с фейерверком.</w:t>
      </w:r>
    </w:p>
    <w:p w:rsidR="001268CF" w:rsidRDefault="000A5ED9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Горящие элементы изде</w:t>
      </w:r>
      <w:r>
        <w:rPr>
          <w:rFonts w:ascii="Times New Roman" w:eastAsia="Times New Roman" w:hAnsi="Times New Roman" w:cs="Times New Roman"/>
          <w:sz w:val="24"/>
        </w:rPr>
        <w:t>лий (пиротехнические таблетки, искры, шлаки). Эта опасность возникает при работе римских свечей, салютов и других изделий, эффект от которых достигается разбрасыванием на высоте ярко горящих разноцветных звездочек. Время горения звездочек подбирается конст</w:t>
      </w:r>
      <w:r>
        <w:rPr>
          <w:rFonts w:ascii="Times New Roman" w:eastAsia="Times New Roman" w:hAnsi="Times New Roman" w:cs="Times New Roman"/>
          <w:sz w:val="24"/>
        </w:rPr>
        <w:t xml:space="preserve">рукторами таким образом, чтобы они успели сгореть раньше, чем достигнут поверхности земли. Поэтому если, например, расположить римскую свечу или салют </w:t>
      </w:r>
      <w:r>
        <w:rPr>
          <w:rFonts w:ascii="Times New Roman" w:eastAsia="Times New Roman" w:hAnsi="Times New Roman" w:cs="Times New Roman"/>
          <w:sz w:val="24"/>
        </w:rPr>
        <w:br/>
        <w:t>не вертикально, а под углом, то горящие звездочки могут упасть на землю. Тем не менее, существуют специа</w:t>
      </w:r>
      <w:r>
        <w:rPr>
          <w:rFonts w:ascii="Times New Roman" w:eastAsia="Times New Roman" w:hAnsi="Times New Roman" w:cs="Times New Roman"/>
          <w:sz w:val="24"/>
        </w:rPr>
        <w:t xml:space="preserve">льные виды фейерверков, которые разбрасывают искры и горящие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звездочки </w:t>
      </w:r>
      <w:r>
        <w:rPr>
          <w:rFonts w:ascii="Times New Roman" w:eastAsia="Times New Roman" w:hAnsi="Times New Roman" w:cs="Times New Roman"/>
          <w:sz w:val="24"/>
        </w:rPr>
        <w:br/>
        <w:t xml:space="preserve">у поверхности земли во все стороны. Эти фейерверки разрешается применять только на воде. </w:t>
      </w:r>
      <w:r>
        <w:rPr>
          <w:rFonts w:ascii="Times New Roman" w:eastAsia="Times New Roman" w:hAnsi="Times New Roman" w:cs="Times New Roman"/>
          <w:sz w:val="24"/>
        </w:rPr>
        <w:br/>
        <w:t>У некачественных бенгальских свечей иногда отваливаются раскаленные шлаки. В домашних условиях</w:t>
      </w:r>
      <w:r>
        <w:rPr>
          <w:rFonts w:ascii="Times New Roman" w:eastAsia="Times New Roman" w:hAnsi="Times New Roman" w:cs="Times New Roman"/>
          <w:sz w:val="24"/>
        </w:rPr>
        <w:t xml:space="preserve"> это крайне опасно. Поэтому лучше испытать один раз в безопасных условиях свечи, </w:t>
      </w:r>
      <w:r>
        <w:rPr>
          <w:rFonts w:ascii="Times New Roman" w:eastAsia="Times New Roman" w:hAnsi="Times New Roman" w:cs="Times New Roman"/>
          <w:sz w:val="24"/>
        </w:rPr>
        <w:br/>
        <w:t>в качестве которых вы не уверены.</w:t>
      </w:r>
    </w:p>
    <w:p w:rsidR="001268CF" w:rsidRDefault="000A5ED9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Движущееся за счет начальной скорости выброса или под действием реактивной силы изделие или его элементы. Опасность заключается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травмирова</w:t>
      </w:r>
      <w:r>
        <w:rPr>
          <w:rFonts w:ascii="Times New Roman" w:eastAsia="Times New Roman" w:hAnsi="Times New Roman" w:cs="Times New Roman"/>
          <w:sz w:val="24"/>
        </w:rPr>
        <w:t>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зрителей или нанесении материального ущерба при столкновении с изделием или его элементами. Для обеспечения безопасности запуск фейерверков: ракет, шаров и т.д. производится вертикально вверх вдали </w:t>
      </w:r>
      <w:r>
        <w:rPr>
          <w:rFonts w:ascii="Times New Roman" w:eastAsia="Times New Roman" w:hAnsi="Times New Roman" w:cs="Times New Roman"/>
          <w:sz w:val="24"/>
        </w:rPr>
        <w:br/>
        <w:t>от различных сооружений. Конструкция фейерверка не до</w:t>
      </w:r>
      <w:r>
        <w:rPr>
          <w:rFonts w:ascii="Times New Roman" w:eastAsia="Times New Roman" w:hAnsi="Times New Roman" w:cs="Times New Roman"/>
          <w:sz w:val="24"/>
        </w:rPr>
        <w:t xml:space="preserve">лжна иметь острых кромок и ребер </w:t>
      </w:r>
      <w:r>
        <w:rPr>
          <w:rFonts w:ascii="Times New Roman" w:eastAsia="Times New Roman" w:hAnsi="Times New Roman" w:cs="Times New Roman"/>
          <w:sz w:val="24"/>
        </w:rPr>
        <w:br/>
        <w:t xml:space="preserve">или должна снабжаться защитными колпачками или наконечниками. Корпуса фейерверков </w:t>
      </w:r>
      <w:r>
        <w:rPr>
          <w:rFonts w:ascii="Times New Roman" w:eastAsia="Times New Roman" w:hAnsi="Times New Roman" w:cs="Times New Roman"/>
          <w:sz w:val="24"/>
        </w:rPr>
        <w:br/>
        <w:t xml:space="preserve">от маленьких петард до самых крупных шаров изготавливают из бумаги или применяют легкие </w:t>
      </w:r>
      <w:r>
        <w:rPr>
          <w:rFonts w:ascii="Times New Roman" w:eastAsia="Times New Roman" w:hAnsi="Times New Roman" w:cs="Times New Roman"/>
          <w:sz w:val="24"/>
        </w:rPr>
        <w:br/>
        <w:t xml:space="preserve">или легко разрушаемые пластмассовые детали. Такие </w:t>
      </w:r>
      <w:r>
        <w:rPr>
          <w:rFonts w:ascii="Times New Roman" w:eastAsia="Times New Roman" w:hAnsi="Times New Roman" w:cs="Times New Roman"/>
          <w:sz w:val="24"/>
        </w:rPr>
        <w:t xml:space="preserve">детали быстро теряют скорость, и даже падая с большой высоты, не могут нанести ущерб. Для крупных ракет отдельную опасность представляет падение деревянной рейки-стабилизатора. Такие ракеты разрешается применять только вдали </w:t>
      </w:r>
      <w:r>
        <w:rPr>
          <w:rFonts w:ascii="Times New Roman" w:eastAsia="Times New Roman" w:hAnsi="Times New Roman" w:cs="Times New Roman"/>
          <w:sz w:val="24"/>
        </w:rPr>
        <w:br/>
        <w:t>от зрителей.</w:t>
      </w:r>
    </w:p>
    <w:p w:rsidR="001268CF" w:rsidRDefault="000A5ED9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 продуктов </w:t>
      </w:r>
      <w:r>
        <w:rPr>
          <w:rFonts w:ascii="Times New Roman" w:eastAsia="Times New Roman" w:hAnsi="Times New Roman" w:cs="Times New Roman"/>
          <w:sz w:val="24"/>
        </w:rPr>
        <w:t xml:space="preserve">сгорания. Пиротехнические составы являются многокомпонентными смесями, которые могут образовать при горении вредные в больших количествах для здоровья вещества. В этой связи большая часть фейерверков разрешается </w:t>
      </w:r>
      <w:r>
        <w:rPr>
          <w:rFonts w:ascii="Times New Roman" w:eastAsia="Times New Roman" w:hAnsi="Times New Roman" w:cs="Times New Roman"/>
          <w:sz w:val="24"/>
        </w:rPr>
        <w:br/>
        <w:t>к применению только на открытом воздухе.</w:t>
      </w:r>
    </w:p>
    <w:p w:rsidR="001268CF" w:rsidRDefault="000A5ED9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</w:t>
      </w:r>
      <w:r>
        <w:rPr>
          <w:rFonts w:ascii="Times New Roman" w:eastAsia="Times New Roman" w:hAnsi="Times New Roman" w:cs="Times New Roman"/>
          <w:sz w:val="24"/>
        </w:rPr>
        <w:t xml:space="preserve">уковое давление. Очень большая громкость при разрыве фейерверков может вызвать у многих зрителей ощущение дискомфорта или травмировать слуховой аппарат. </w:t>
      </w:r>
      <w:r>
        <w:rPr>
          <w:rFonts w:ascii="Times New Roman" w:eastAsia="Times New Roman" w:hAnsi="Times New Roman" w:cs="Times New Roman"/>
          <w:sz w:val="24"/>
        </w:rPr>
        <w:br/>
        <w:t xml:space="preserve">С увеличением расстояния громкость быстро падает. За границами опасной зоны громкость звука не должна </w:t>
      </w:r>
      <w:r>
        <w:rPr>
          <w:rFonts w:ascii="Times New Roman" w:eastAsia="Times New Roman" w:hAnsi="Times New Roman" w:cs="Times New Roman"/>
          <w:sz w:val="24"/>
        </w:rPr>
        <w:t xml:space="preserve">превышать разрешенной нормы 140 децибел. Ограничения по громкости актуальны </w:t>
      </w:r>
      <w:r>
        <w:rPr>
          <w:rFonts w:ascii="Times New Roman" w:eastAsia="Times New Roman" w:hAnsi="Times New Roman" w:cs="Times New Roman"/>
          <w:sz w:val="24"/>
        </w:rPr>
        <w:br/>
        <w:t>для петард и других разрывных зарядов. В непосредственной близи от пусковых мортир большого калибра звуковое давление может травмировать незащищенные барабанные перепонки.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Утилиза</w:t>
      </w:r>
      <w:r>
        <w:rPr>
          <w:rFonts w:ascii="Times New Roman" w:eastAsia="Times New Roman" w:hAnsi="Times New Roman" w:cs="Times New Roman"/>
          <w:sz w:val="24"/>
          <w:u w:val="single"/>
        </w:rPr>
        <w:t>ция пиротехнических изделий: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Использованную пиротехнику необходимо с бытовыми отходами после выдержки в воде </w:t>
      </w:r>
      <w:r>
        <w:rPr>
          <w:rFonts w:ascii="Times New Roman" w:eastAsia="Times New Roman" w:hAnsi="Times New Roman" w:cs="Times New Roman"/>
          <w:sz w:val="24"/>
        </w:rPr>
        <w:br/>
        <w:t>в течение 24 часов.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 случае отказа пиротехники необходимо:</w:t>
      </w:r>
    </w:p>
    <w:p w:rsidR="001268CF" w:rsidRDefault="000A5ED9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Подождать не менее 10 минут, для того, чтобы удостовериться в отказе.</w:t>
      </w:r>
    </w:p>
    <w:p w:rsidR="001268CF" w:rsidRDefault="000A5ED9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фитиль сгорел, запрещается пытаться поджигать его повторно.</w:t>
      </w:r>
    </w:p>
    <w:p w:rsidR="001268CF" w:rsidRDefault="000A5ED9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Провести наружный осмотр пиротехнического изделия, чтобы удостовериться </w:t>
      </w:r>
      <w:r>
        <w:rPr>
          <w:rFonts w:ascii="Times New Roman" w:eastAsia="Times New Roman" w:hAnsi="Times New Roman" w:cs="Times New Roman"/>
          <w:sz w:val="24"/>
        </w:rPr>
        <w:br/>
        <w:t>в отсутствии тлеющих частей;</w:t>
      </w:r>
    </w:p>
    <w:p w:rsidR="001268CF" w:rsidRDefault="000A5ED9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Собрать изделие и произвести утилизацию согласно инструкции.</w:t>
      </w:r>
    </w:p>
    <w:p w:rsidR="001268CF" w:rsidRDefault="0012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68CF" w:rsidRDefault="001268C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4C30D7" w:rsidRDefault="004C30D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268CF" w:rsidRDefault="000A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Памятка о запрете выход </w:t>
      </w:r>
      <w:r>
        <w:rPr>
          <w:rFonts w:ascii="Times New Roman" w:eastAsia="Times New Roman" w:hAnsi="Times New Roman" w:cs="Times New Roman"/>
          <w:b/>
          <w:sz w:val="24"/>
        </w:rPr>
        <w:t>на лёд</w:t>
      </w:r>
    </w:p>
    <w:p w:rsidR="001268CF" w:rsidRDefault="000A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15 ноября по 15 января и с 15 марта по 15 апреля</w:t>
      </w:r>
    </w:p>
    <w:p w:rsidR="001268CF" w:rsidRDefault="000A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(Постановление Правительства Санкт-Петербурга от 11.11.2020 № 917)</w:t>
      </w:r>
    </w:p>
    <w:p w:rsidR="001268CF" w:rsidRDefault="0012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Неокрепший лед в сочетании с сильными метелями может представлять большую опасность для жизни людей, пренебрегающих элементарными </w:t>
      </w:r>
      <w:r>
        <w:rPr>
          <w:rFonts w:ascii="Times New Roman" w:eastAsia="Times New Roman" w:hAnsi="Times New Roman" w:cs="Times New Roman"/>
          <w:sz w:val="24"/>
        </w:rPr>
        <w:t xml:space="preserve">правилами поведения на водоемах Северной столицы. В целях обеспечения </w:t>
      </w:r>
      <w:r>
        <w:rPr>
          <w:rFonts w:ascii="Times New Roman" w:eastAsia="Times New Roman" w:hAnsi="Times New Roman" w:cs="Times New Roman"/>
          <w:b/>
          <w:sz w:val="24"/>
        </w:rPr>
        <w:t>Вашей</w:t>
      </w:r>
      <w:r>
        <w:rPr>
          <w:rFonts w:ascii="Times New Roman" w:eastAsia="Times New Roman" w:hAnsi="Times New Roman" w:cs="Times New Roman"/>
          <w:sz w:val="24"/>
        </w:rPr>
        <w:t xml:space="preserve"> безопасности Правительством Санкт-Петербурга установлены периоды, запрещающие выход на лед. 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на льду в это время часто связано со смертельным риском. Особой опасности по</w:t>
      </w:r>
      <w:r>
        <w:rPr>
          <w:rFonts w:ascii="Times New Roman" w:eastAsia="Times New Roman" w:hAnsi="Times New Roman" w:cs="Times New Roman"/>
          <w:sz w:val="24"/>
        </w:rPr>
        <w:t xml:space="preserve">двергаются дети, оказавшиеся на льду без присмотра взрослых. Еще одна категория риска </w:t>
      </w:r>
      <w:r>
        <w:rPr>
          <w:rFonts w:ascii="Times New Roman" w:eastAsia="Times New Roman" w:hAnsi="Times New Roman" w:cs="Times New Roman"/>
          <w:sz w:val="24"/>
        </w:rPr>
        <w:br/>
        <w:t>– любители активного отдыха и зимней рыбной ловли, которые устремляются на лед, едва только он успеет установиться. Всем известны плачевные последствия пренебрежения зим</w:t>
      </w:r>
      <w:r>
        <w:rPr>
          <w:rFonts w:ascii="Times New Roman" w:eastAsia="Times New Roman" w:hAnsi="Times New Roman" w:cs="Times New Roman"/>
          <w:sz w:val="24"/>
        </w:rPr>
        <w:t>ой элементарными правилами безопасности на Финском заливе, реках, озерах, прудах и карьерах Санкт-Петербурга, но неоправданная удаль и азарт нередко способствуют потере у людей чувства самосохранения. К сожалению, ни один из запретных периодов в нашем горо</w:t>
      </w:r>
      <w:r>
        <w:rPr>
          <w:rFonts w:ascii="Times New Roman" w:eastAsia="Times New Roman" w:hAnsi="Times New Roman" w:cs="Times New Roman"/>
          <w:sz w:val="24"/>
        </w:rPr>
        <w:t>де не обходится без экстренных ситуаций и несчастных случаев на водных объектах.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Помните: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</w:p>
    <w:p w:rsidR="001268CF" w:rsidRDefault="000A5ED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Недопустимо выходить на неокрепший лед.</w:t>
      </w:r>
    </w:p>
    <w:p w:rsidR="001268CF" w:rsidRDefault="000A5ED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Нельзя отпускать детей на лед водоемов без присмотра взрослых!</w:t>
      </w:r>
    </w:p>
    <w:p w:rsidR="001268CF" w:rsidRDefault="000A5ED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Нельзя проверять прочность льда ударом ноги и ходить рядом с трещинами!</w:t>
      </w:r>
    </w:p>
    <w:p w:rsidR="001268CF" w:rsidRDefault="000A5ED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Одна из самых частых причин трагедий на водных объектах зимой – выход на лед </w:t>
      </w:r>
      <w:r>
        <w:rPr>
          <w:rFonts w:ascii="Times New Roman" w:eastAsia="Times New Roman" w:hAnsi="Times New Roman" w:cs="Times New Roman"/>
          <w:sz w:val="24"/>
        </w:rPr>
        <w:br/>
        <w:t>в состоянии алкогольного опьянения.</w:t>
      </w:r>
    </w:p>
    <w:p w:rsidR="001268CF" w:rsidRDefault="000A5ED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Недопустимо выходить на лед в темное время суток и в условиях ограниче</w:t>
      </w:r>
      <w:r>
        <w:rPr>
          <w:rFonts w:ascii="Times New Roman" w:eastAsia="Times New Roman" w:hAnsi="Times New Roman" w:cs="Times New Roman"/>
          <w:sz w:val="24"/>
        </w:rPr>
        <w:t>нной видимости (дождь, снегопад, туман).</w:t>
      </w:r>
    </w:p>
    <w:p w:rsidR="001268CF" w:rsidRDefault="000A5ED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Следует проявлять особую осторожность в устьях рек и местах впадения </w:t>
      </w:r>
      <w:r>
        <w:rPr>
          <w:rFonts w:ascii="Times New Roman" w:eastAsia="Times New Roman" w:hAnsi="Times New Roman" w:cs="Times New Roman"/>
          <w:sz w:val="24"/>
        </w:rPr>
        <w:br/>
        <w:t>в них притоков, где прочность льда может быть ослаблена. Нельзя приближаться к тем местам, где во льду имеются вмерзшие деревья, коряги, водоросл</w:t>
      </w:r>
      <w:r>
        <w:rPr>
          <w:rFonts w:ascii="Times New Roman" w:eastAsia="Times New Roman" w:hAnsi="Times New Roman" w:cs="Times New Roman"/>
          <w:sz w:val="24"/>
        </w:rPr>
        <w:t>и, воздушные пузыри.</w:t>
      </w:r>
    </w:p>
    <w:p w:rsidR="001268CF" w:rsidRDefault="000A5ED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1268CF" w:rsidRDefault="000A5ED9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не погрузиться в воду </w:t>
      </w:r>
      <w:r>
        <w:rPr>
          <w:rFonts w:ascii="Times New Roman" w:eastAsia="Times New Roman" w:hAnsi="Times New Roman" w:cs="Times New Roman"/>
          <w:sz w:val="24"/>
        </w:rPr>
        <w:br/>
        <w:t>с головой, и таким образом удерживайтесь на поверхности. Позовите на помощь. Не ба</w:t>
      </w:r>
      <w:r>
        <w:rPr>
          <w:rFonts w:ascii="Times New Roman" w:eastAsia="Times New Roman" w:hAnsi="Times New Roman" w:cs="Times New Roman"/>
          <w:sz w:val="24"/>
        </w:rPr>
        <w:t xml:space="preserve">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 </w:t>
      </w:r>
    </w:p>
    <w:p w:rsidR="001268CF" w:rsidRDefault="000A5ED9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вы стали свидетелями экстренной ситуации или сами нужда</w:t>
      </w:r>
      <w:r>
        <w:rPr>
          <w:rFonts w:ascii="Times New Roman" w:eastAsia="Times New Roman" w:hAnsi="Times New Roman" w:cs="Times New Roman"/>
          <w:sz w:val="24"/>
        </w:rPr>
        <w:t xml:space="preserve">етесь в помощи, </w:t>
      </w:r>
      <w:r>
        <w:rPr>
          <w:rFonts w:ascii="Times New Roman" w:eastAsia="Times New Roman" w:hAnsi="Times New Roman" w:cs="Times New Roman"/>
          <w:sz w:val="24"/>
        </w:rPr>
        <w:br/>
        <w:t>по возможности вызовите спасателей по телефонам:</w:t>
      </w:r>
    </w:p>
    <w:p w:rsidR="001268CF" w:rsidRDefault="000A5E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112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(единый номер вызова экстренных оперативных служб).</w:t>
      </w:r>
    </w:p>
    <w:p w:rsidR="001268CF" w:rsidRDefault="000A5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НАПОМИНАЕМ ВАМ</w:t>
      </w:r>
      <w:r>
        <w:rPr>
          <w:rFonts w:ascii="Times New Roman" w:eastAsia="Times New Roman" w:hAnsi="Times New Roman" w:cs="Times New Roman"/>
          <w:sz w:val="24"/>
        </w:rPr>
        <w:t>, что за выход на лед в запрещенный период, установленный постановлением Правительства Санкт-Петербурга «Об устан</w:t>
      </w:r>
      <w:r>
        <w:rPr>
          <w:rFonts w:ascii="Times New Roman" w:eastAsia="Times New Roman" w:hAnsi="Times New Roman" w:cs="Times New Roman"/>
          <w:sz w:val="24"/>
        </w:rPr>
        <w:t>овлении периодов, в течение которых запрещается выход на ледовое покрытие водных объектов в Санкт-Петербурге», предусмотрена административная ответственность в соответствии со ст. 43-6 Закона Санкт-Петербурга от 12 мая 2010 года № 273-70 «Об административн</w:t>
      </w:r>
      <w:r>
        <w:rPr>
          <w:rFonts w:ascii="Times New Roman" w:eastAsia="Times New Roman" w:hAnsi="Times New Roman" w:cs="Times New Roman"/>
          <w:sz w:val="24"/>
        </w:rPr>
        <w:t xml:space="preserve">ых правонарушениях в Санкт-Петербурге». </w:t>
      </w:r>
    </w:p>
    <w:p w:rsidR="001268CF" w:rsidRDefault="000A5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Статья 43-6. Выход на лед в запрещенный период, выезд на лед на транспортных средствах:</w:t>
      </w:r>
    </w:p>
    <w:p w:rsidR="001268CF" w:rsidRDefault="000A5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Выход на лед в запрещенный период, ежегодно устанавливаемый Правительством </w:t>
      </w:r>
      <w:r>
        <w:rPr>
          <w:rFonts w:ascii="Times New Roman" w:eastAsia="Times New Roman" w:hAnsi="Times New Roman" w:cs="Times New Roman"/>
          <w:sz w:val="24"/>
        </w:rPr>
        <w:br/>
        <w:t xml:space="preserve">Санкт-Петербурга по предложению исполнительного </w:t>
      </w:r>
      <w:r>
        <w:rPr>
          <w:rFonts w:ascii="Times New Roman" w:eastAsia="Times New Roman" w:hAnsi="Times New Roman" w:cs="Times New Roman"/>
          <w:sz w:val="24"/>
        </w:rPr>
        <w:t xml:space="preserve">органа государственной власти </w:t>
      </w:r>
      <w:r>
        <w:rPr>
          <w:rFonts w:ascii="Times New Roman" w:eastAsia="Times New Roman" w:hAnsi="Times New Roman" w:cs="Times New Roman"/>
          <w:sz w:val="24"/>
        </w:rPr>
        <w:br/>
        <w:t>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от чрезвычайных ситуаций природного и техногенного характера, согласован</w:t>
      </w:r>
      <w:r>
        <w:rPr>
          <w:rFonts w:ascii="Times New Roman" w:eastAsia="Times New Roman" w:hAnsi="Times New Roman" w:cs="Times New Roman"/>
          <w:sz w:val="24"/>
        </w:rPr>
        <w:t xml:space="preserve">ному с территориальным органом Министерства Российской Федерации по делам гражданской обороны, чрезвычайным ситуациям </w:t>
      </w:r>
      <w:r>
        <w:rPr>
          <w:rFonts w:ascii="Times New Roman" w:eastAsia="Times New Roman" w:hAnsi="Times New Roman" w:cs="Times New Roman"/>
          <w:sz w:val="24"/>
        </w:rPr>
        <w:br/>
        <w:t>и ликвидации последствий стихийных бедствий, влечет предупреждение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наложение административного штрафа на граждан в размере от одной т</w:t>
      </w:r>
      <w:r>
        <w:rPr>
          <w:rFonts w:ascii="Times New Roman" w:eastAsia="Times New Roman" w:hAnsi="Times New Roman" w:cs="Times New Roman"/>
          <w:sz w:val="24"/>
        </w:rPr>
        <w:t>ысячи до пяти тысяч рублей.</w:t>
      </w:r>
    </w:p>
    <w:p w:rsidR="001268CF" w:rsidRDefault="000A5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</w:t>
      </w:r>
      <w:r>
        <w:rPr>
          <w:rFonts w:ascii="Times New Roman" w:eastAsia="Times New Roman" w:hAnsi="Times New Roman" w:cs="Times New Roman"/>
          <w:sz w:val="24"/>
        </w:rPr>
        <w:t>сот до пяти тысяч рублей.</w:t>
      </w:r>
    </w:p>
    <w:p w:rsidR="001268CF" w:rsidRDefault="000A5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</w:t>
      </w:r>
      <w:r>
        <w:rPr>
          <w:rFonts w:ascii="Times New Roman" w:eastAsia="Times New Roman" w:hAnsi="Times New Roman" w:cs="Times New Roman"/>
          <w:sz w:val="24"/>
        </w:rPr>
        <w:t>от десяти тысяч до двадцати тысяч рублей.</w:t>
      </w:r>
    </w:p>
    <w:p w:rsidR="001268CF" w:rsidRDefault="000A5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</w:t>
      </w:r>
      <w:r>
        <w:rPr>
          <w:rFonts w:ascii="Times New Roman" w:eastAsia="Times New Roman" w:hAnsi="Times New Roman" w:cs="Times New Roman"/>
          <w:sz w:val="24"/>
        </w:rPr>
        <w:t>ением безопасности людей на водных объектах.</w:t>
      </w:r>
    </w:p>
    <w:p w:rsidR="001268CF" w:rsidRDefault="000A5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68CF" w:rsidRDefault="001268C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268CF" w:rsidRDefault="000A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Памятка для родителей и обучающихся по пожарной безопасности.</w:t>
      </w:r>
    </w:p>
    <w:p w:rsidR="001268CF" w:rsidRDefault="000A5ED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Уважаемые родители!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еще один важный совет для ВАС: рассказывайте детям о правилах пожарной безопасности; будьте примером во всех ситуациях, связанных с соблюдением правил пожарной безопасности! Помогите сформировать у детей чувство опасности огня. Пусть они узнают об угрозе</w:t>
      </w:r>
      <w:r>
        <w:rPr>
          <w:rFonts w:ascii="Times New Roman" w:eastAsia="Times New Roman" w:hAnsi="Times New Roman" w:cs="Times New Roman"/>
          <w:sz w:val="24"/>
        </w:rPr>
        <w:t xml:space="preserve"> огня из Ваших рассказов, предостережений и картинок, нежели из реальной жизни!!!</w:t>
      </w:r>
      <w:r w:rsidR="004C30D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Помните: вы ответственны за безопасность ваших детей! 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Закрепляйте с детьми правила пожарной безопасности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 играть со спичками!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 включать электроприборы, если взрослых н</w:t>
      </w:r>
      <w:r>
        <w:rPr>
          <w:rFonts w:ascii="Times New Roman" w:eastAsia="Times New Roman" w:hAnsi="Times New Roman" w:cs="Times New Roman"/>
          <w:sz w:val="24"/>
        </w:rPr>
        <w:t>ет дома!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 открывать дверцу печки!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-Нельзя бросать в огонь пустые баночки и флаконы от бытовых химических веществ, особенно аэрозоли!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 играть с бензином и другими горючими веществами!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-Никогда не прятаться при пожаре!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Если в комнате огонь, нужно выбираться из нее на четвереньках и звать взрослых!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пожаре звонить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101 или 112 </w:t>
      </w:r>
      <w:r>
        <w:rPr>
          <w:rFonts w:ascii="Times New Roman" w:eastAsia="Times New Roman" w:hAnsi="Times New Roman" w:cs="Times New Roman"/>
          <w:sz w:val="24"/>
        </w:rPr>
        <w:t xml:space="preserve">(назвать свой адрес, телефон, фамилию и что горит)! Не играть с огнем! 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Зачастую, решающим фактором в возникновении пожара и гибели детей являетс</w:t>
      </w:r>
      <w:r>
        <w:rPr>
          <w:rFonts w:ascii="Times New Roman" w:eastAsia="Times New Roman" w:hAnsi="Times New Roman" w:cs="Times New Roman"/>
          <w:sz w:val="24"/>
        </w:rPr>
        <w:t xml:space="preserve">я </w:t>
      </w:r>
      <w:r>
        <w:rPr>
          <w:rFonts w:ascii="Times New Roman" w:eastAsia="Times New Roman" w:hAnsi="Times New Roman" w:cs="Times New Roman"/>
          <w:b/>
          <w:sz w:val="24"/>
        </w:rPr>
        <w:t>отсутствие контроля со стороны взрослых</w:t>
      </w:r>
      <w:r>
        <w:rPr>
          <w:rFonts w:ascii="Times New Roman" w:eastAsia="Times New Roman" w:hAnsi="Times New Roman" w:cs="Times New Roman"/>
          <w:sz w:val="24"/>
        </w:rPr>
        <w:t>. Родители оставляют одних детей без присмотра, кроме этого, уходя из дома, закрывают их на ключ, чем исключают возможность для ребенка самостоятельно покинуть горящее помещение. Лучший способ предотвратить несчастн</w:t>
      </w:r>
      <w:r>
        <w:rPr>
          <w:rFonts w:ascii="Times New Roman" w:eastAsia="Times New Roman" w:hAnsi="Times New Roman" w:cs="Times New Roman"/>
          <w:sz w:val="24"/>
        </w:rPr>
        <w:t xml:space="preserve">ые случаи с ребенком </w:t>
      </w:r>
      <w:proofErr w:type="gramStart"/>
      <w:r>
        <w:rPr>
          <w:rFonts w:ascii="Times New Roman" w:eastAsia="Times New Roman" w:hAnsi="Times New Roman" w:cs="Times New Roman"/>
          <w:sz w:val="24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</w:rPr>
        <w:t>е оставлять его без присмотра. Если это не всегда возможно, то родители заранее должны позаботиться о его безопасности.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Во-первых – спички, зажигалки и другие источники открытого огня должны храниться в недоступном для детей месте. В</w:t>
      </w:r>
      <w:r>
        <w:rPr>
          <w:rFonts w:ascii="Times New Roman" w:eastAsia="Times New Roman" w:hAnsi="Times New Roman" w:cs="Times New Roman"/>
          <w:sz w:val="24"/>
        </w:rPr>
        <w:t>се, что ребенку нельзя трогать, должно быть физически для него недоступно.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Во-вторых – </w:t>
      </w:r>
      <w:proofErr w:type="gramStart"/>
      <w:r>
        <w:rPr>
          <w:rFonts w:ascii="Times New Roman" w:eastAsia="Times New Roman" w:hAnsi="Times New Roman" w:cs="Times New Roman"/>
          <w:sz w:val="24"/>
        </w:rPr>
        <w:t>почаще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ребенка контролировать, звонить и узнавать, чем он занимается. Необходимо организовать его досуг. Родители должны строго определить </w:t>
      </w:r>
      <w:r>
        <w:rPr>
          <w:rFonts w:ascii="Times New Roman" w:eastAsia="Times New Roman" w:hAnsi="Times New Roman" w:cs="Times New Roman"/>
          <w:sz w:val="24"/>
        </w:rPr>
        <w:lastRenderedPageBreak/>
        <w:t>правила пользования бытовыми п</w:t>
      </w:r>
      <w:r>
        <w:rPr>
          <w:rFonts w:ascii="Times New Roman" w:eastAsia="Times New Roman" w:hAnsi="Times New Roman" w:cs="Times New Roman"/>
          <w:sz w:val="24"/>
        </w:rPr>
        <w:t>риборами: т.е. что и когда можно включать, а что без присутствия родителей включать и трогать нельзя.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В-третьих –</w:t>
      </w:r>
      <w:r w:rsidR="00B32E32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объяснить своему ребенку, от чего может произойти пожар, и к каким серьезным последствиям он может привести. Так же ребенок должен знать, что д</w:t>
      </w:r>
      <w:r>
        <w:rPr>
          <w:rFonts w:ascii="Times New Roman" w:eastAsia="Times New Roman" w:hAnsi="Times New Roman" w:cs="Times New Roman"/>
          <w:sz w:val="24"/>
        </w:rPr>
        <w:t>елать, если пожар все-таки произошел. Объясните детям, что прятаться ни в коем случае нельзя, а необходимо срочно покинуть горящее помещение, выйти на улицу в безопасное место и обязательно сообщить о пожаре в пожарную охрану, родителям или соседям.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Если, </w:t>
      </w:r>
      <w:r>
        <w:rPr>
          <w:rFonts w:ascii="Times New Roman" w:eastAsia="Times New Roman" w:hAnsi="Times New Roman" w:cs="Times New Roman"/>
          <w:b/>
          <w:sz w:val="24"/>
        </w:rPr>
        <w:t>уходя, Вы оставили ваших детей одних в доме, пожалуйста: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-отключите все электроприборы;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-перекройте газовые краны;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-положите спички, зажигалки в недоступные для них места;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-попросите соседей присмотреть за детьми;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-периодически звоните домой;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-запишите и п</w:t>
      </w:r>
      <w:r>
        <w:rPr>
          <w:rFonts w:ascii="Times New Roman" w:eastAsia="Times New Roman" w:hAnsi="Times New Roman" w:cs="Times New Roman"/>
          <w:sz w:val="24"/>
        </w:rPr>
        <w:t>оложите возле телефонного аппарата номер службы спасения «01»;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ПУСТЬ ЗНАЕТ КАЖДЫЙ ГРАЖДАНИН ПОЖАРНЫЙ НОМЕР –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«101»и «112»!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Памятка для родителей «Как предупредить пожар?» 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Пожар –</w:t>
      </w:r>
      <w:r w:rsidR="00B32E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 чрезвычайно опасная ситуация, несущая большой материальный ущерб. Пожар может привести к жертвам. Поэтому гораздо эффективнее предусмотреть и выполнить определенные профилактические</w:t>
      </w:r>
      <w:r>
        <w:rPr>
          <w:rFonts w:ascii="Times New Roman" w:eastAsia="Times New Roman" w:hAnsi="Times New Roman" w:cs="Times New Roman"/>
          <w:sz w:val="24"/>
        </w:rPr>
        <w:t xml:space="preserve"> меры.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-Запишите на видном месте телефон пожарной службы 101 и телефон ближайшей пожарной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елефон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Службы спасения «101» —со стационарного телефона,«101» или «112»—с мобильного телефона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-Проверьте исправность пожарной сигнализации в вашем жилье. Имейт</w:t>
      </w:r>
      <w:r>
        <w:rPr>
          <w:rFonts w:ascii="Times New Roman" w:eastAsia="Times New Roman" w:hAnsi="Times New Roman" w:cs="Times New Roman"/>
          <w:sz w:val="24"/>
        </w:rPr>
        <w:t>е дома первичные средства пожаротушения: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 квартире (огнетушитель, </w:t>
      </w:r>
      <w:proofErr w:type="spellStart"/>
      <w:r>
        <w:rPr>
          <w:rFonts w:ascii="Times New Roman" w:eastAsia="Times New Roman" w:hAnsi="Times New Roman" w:cs="Times New Roman"/>
          <w:sz w:val="24"/>
        </w:rPr>
        <w:t>кусокплотной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трудногорючей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ткани);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 даче (воду, ящик с песком).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Умейте пользоваться первичными средствами: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 тушите воздушно-пенными огнетушителями и водой электропроводку; заранее пр</w:t>
      </w:r>
      <w:r>
        <w:rPr>
          <w:rFonts w:ascii="Times New Roman" w:eastAsia="Times New Roman" w:hAnsi="Times New Roman" w:cs="Times New Roman"/>
          <w:sz w:val="24"/>
        </w:rPr>
        <w:t>оверьте, не просрочен ли огнетушитель.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-Не загромождайте балкон –брошенные с верхних этажей сигареты уничтожат не только то, что лежит на балконе, но и содержимое вашей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квартиры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той же целью, уходя из дома, проверьте, закрыты ли окна и форточки в вашем ж</w:t>
      </w:r>
      <w:r>
        <w:rPr>
          <w:rFonts w:ascii="Times New Roman" w:eastAsia="Times New Roman" w:hAnsi="Times New Roman" w:cs="Times New Roman"/>
          <w:sz w:val="24"/>
        </w:rPr>
        <w:t>илье.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-Не используйте </w:t>
      </w:r>
      <w:r>
        <w:rPr>
          <w:rFonts w:ascii="Times New Roman" w:eastAsia="Times New Roman" w:hAnsi="Times New Roman" w:cs="Times New Roman"/>
          <w:b/>
          <w:sz w:val="24"/>
        </w:rPr>
        <w:t>не рекомендуемые</w:t>
      </w:r>
      <w:r>
        <w:rPr>
          <w:rFonts w:ascii="Times New Roman" w:eastAsia="Times New Roman" w:hAnsi="Times New Roman" w:cs="Times New Roman"/>
          <w:sz w:val="24"/>
        </w:rPr>
        <w:t xml:space="preserve"> материалы для утепления вашего жилья </w:t>
      </w:r>
      <w:proofErr w:type="gramStart"/>
      <w:r>
        <w:rPr>
          <w:rFonts w:ascii="Times New Roman" w:eastAsia="Times New Roman" w:hAnsi="Times New Roman" w:cs="Times New Roman"/>
          <w:sz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</w:rPr>
        <w:t>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</w:t>
      </w:r>
      <w:r>
        <w:rPr>
          <w:rFonts w:ascii="Times New Roman" w:eastAsia="Times New Roman" w:hAnsi="Times New Roman" w:cs="Times New Roman"/>
          <w:sz w:val="24"/>
        </w:rPr>
        <w:t>гнеупорные материалы.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Пожар в квартире.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 «01» и сообщить следующие сведения: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-Адрес, где обнаружено загорание или пожар.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-Объект, где п</w:t>
      </w:r>
      <w:r>
        <w:rPr>
          <w:rFonts w:ascii="Times New Roman" w:eastAsia="Times New Roman" w:hAnsi="Times New Roman" w:cs="Times New Roman"/>
          <w:sz w:val="24"/>
        </w:rPr>
        <w:t>роисходит пожар: во дворе, в квартире, в школе, на складе и т. д.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-Что конкретно горит: телевизор, мебель, автомобиль...Если диспетчер попросит, то уточнить: номер дома, подъезда, сколько этажей в здании и т. д.-Сообщить свою фамилию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телефон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оворите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</w:rPr>
        <w:t xml:space="preserve">телефону четко и спокойно, не торопясь. Знайте, что пока Вы сообщаете о пожаре, пожарная команда уже поднята по тревоге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выезжает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ыйдя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дома, встречайте пожарную машину, показывая самый быстрый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удобный проезд к месту возникшего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пожара.Причины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пожаров</w:t>
      </w:r>
      <w:r>
        <w:rPr>
          <w:rFonts w:ascii="Times New Roman" w:eastAsia="Times New Roman" w:hAnsi="Times New Roman" w:cs="Times New Roman"/>
          <w:sz w:val="24"/>
        </w:rPr>
        <w:t>, на которых гибнут люди –</w:t>
      </w:r>
      <w:proofErr w:type="spellStart"/>
      <w:r>
        <w:rPr>
          <w:rFonts w:ascii="Times New Roman" w:eastAsia="Times New Roman" w:hAnsi="Times New Roman" w:cs="Times New Roman"/>
          <w:sz w:val="24"/>
        </w:rPr>
        <w:t>курение!Если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 еще не отказались от вредной привычки, пожалуйста:-никогда не курите на диване или в кровати в состоянии даже легкого алкогольного опьянения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;-</w:t>
      </w:r>
      <w:proofErr w:type="gramEnd"/>
      <w:r>
        <w:rPr>
          <w:rFonts w:ascii="Times New Roman" w:eastAsia="Times New Roman" w:hAnsi="Times New Roman" w:cs="Times New Roman"/>
          <w:sz w:val="24"/>
        </w:rPr>
        <w:t>внимательно тушите окурки и спички;-никогда не бросайте их с балкона;-за</w:t>
      </w:r>
      <w:r>
        <w:rPr>
          <w:rFonts w:ascii="Times New Roman" w:eastAsia="Times New Roman" w:hAnsi="Times New Roman" w:cs="Times New Roman"/>
          <w:sz w:val="24"/>
        </w:rPr>
        <w:t>куривая, всегда держите рядом пепельницу.</w:t>
      </w:r>
    </w:p>
    <w:p w:rsidR="001268CF" w:rsidRDefault="0012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Памятка по противопожарной безопасности для школьников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</w:t>
      </w:r>
      <w:r>
        <w:rPr>
          <w:rFonts w:ascii="Times New Roman" w:eastAsia="Times New Roman" w:hAnsi="Times New Roman" w:cs="Times New Roman"/>
          <w:sz w:val="24"/>
        </w:rPr>
        <w:t xml:space="preserve">х лучше сразу покинуть квартиру, а затем вызвать пожарных по телефону 01. Обязательно сообщи о пожаре взрослым. 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По телефону ты должен точно назвать пожарным свой адрес: улицу, дом, квартиру. Чётко произнеси имя и фамилию. Если сможешь, объясни, что име</w:t>
      </w:r>
      <w:r>
        <w:rPr>
          <w:rFonts w:ascii="Times New Roman" w:eastAsia="Times New Roman" w:hAnsi="Times New Roman" w:cs="Times New Roman"/>
          <w:sz w:val="24"/>
        </w:rPr>
        <w:t>нно горит. Постарайся говорить спокойно и не торопясь.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Постарайся ответить на все вопросы оператора. Помни: любая твоя информация поможет специалистам быстрее справиться с огнем.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Сообщив о пожаре, внимательно выслушай оператора и обязательно сделай т</w:t>
      </w:r>
      <w:r>
        <w:rPr>
          <w:rFonts w:ascii="Times New Roman" w:eastAsia="Times New Roman" w:hAnsi="Times New Roman" w:cs="Times New Roman"/>
          <w:sz w:val="24"/>
        </w:rPr>
        <w:t>о, что он скажет.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рядом с тобой находятся пожилые люди или маленькие дети, помоги им покинуть опасную зону.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Ни в коем случае </w:t>
      </w:r>
      <w:r>
        <w:rPr>
          <w:rFonts w:ascii="Times New Roman" w:eastAsia="Times New Roman" w:hAnsi="Times New Roman" w:cs="Times New Roman"/>
          <w:sz w:val="24"/>
        </w:rPr>
        <w:t>не прячься от пожара под кроватью или в шкафу - пожарным будет трудно тебя найти.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Тушить огонь - дело взрослых.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на тебе вспыхнула одежда – остановись и падай на землю и катайся, пока не собьешь пламя.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Выходя из горящего помещения, плотно закрой за соб</w:t>
      </w:r>
      <w:r>
        <w:rPr>
          <w:rFonts w:ascii="Times New Roman" w:eastAsia="Times New Roman" w:hAnsi="Times New Roman" w:cs="Times New Roman"/>
          <w:sz w:val="24"/>
        </w:rPr>
        <w:t>ой все двери, чтобы задержать распространение огня на 10-15 минут - этого времени достаточно, чтобы дом смогли покинуть твои родные и соседи. 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 момент пожара ты находишься в квартире с родителями, слушайся их советов.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ЗНАЙ:</w:t>
      </w:r>
      <w:r>
        <w:rPr>
          <w:rFonts w:ascii="Times New Roman" w:eastAsia="Times New Roman" w:hAnsi="Times New Roman" w:cs="Times New Roman"/>
          <w:sz w:val="24"/>
        </w:rPr>
        <w:t> вызов пожарной команды про</w:t>
      </w:r>
      <w:r>
        <w:rPr>
          <w:rFonts w:ascii="Times New Roman" w:eastAsia="Times New Roman" w:hAnsi="Times New Roman" w:cs="Times New Roman"/>
          <w:sz w:val="24"/>
        </w:rPr>
        <w:t xml:space="preserve">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</w:t>
      </w:r>
      <w:r>
        <w:rPr>
          <w:rFonts w:ascii="Times New Roman" w:eastAsia="Times New Roman" w:hAnsi="Times New Roman" w:cs="Times New Roman"/>
          <w:sz w:val="24"/>
        </w:rPr>
        <w:t>наказывается штрафом, который придётся заплатить твоим родителям.</w:t>
      </w:r>
    </w:p>
    <w:p w:rsidR="001268CF" w:rsidRDefault="0012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Для младших школьников</w:t>
      </w:r>
    </w:p>
    <w:p w:rsidR="001268CF" w:rsidRDefault="0012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Нельзя трогать спички и играть с ними.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Опасно играть с игрушками и сушить одежду около нагревательных приборов с открытой спиралью.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Недопустимо без разрешен</w:t>
      </w:r>
      <w:r>
        <w:rPr>
          <w:rFonts w:ascii="Times New Roman" w:eastAsia="Times New Roman" w:hAnsi="Times New Roman" w:cs="Times New Roman"/>
          <w:sz w:val="24"/>
        </w:rPr>
        <w:t>ия взрослых включать электроприборы и газовую плиту.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Нельзя разводить костры и играть около них.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Если увидел пожар, необходимо сообщить об этом родителям или взрослым.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Для старших школьников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</w:rPr>
        <w:t>ледите, чтобы со спичками не играли маленькие дети, уби­</w:t>
      </w:r>
      <w:r>
        <w:rPr>
          <w:rFonts w:ascii="Times New Roman" w:eastAsia="Times New Roman" w:hAnsi="Times New Roman" w:cs="Times New Roman"/>
          <w:sz w:val="24"/>
        </w:rPr>
        <w:t>райте их в недоступные для малышей места.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 Не нагревайте незнакомые предметы, упаковки из-под по</w:t>
      </w:r>
      <w:r>
        <w:rPr>
          <w:rFonts w:ascii="Times New Roman" w:eastAsia="Times New Roman" w:hAnsi="Times New Roman" w:cs="Times New Roman"/>
          <w:sz w:val="24"/>
        </w:rPr>
        <w:t>рошков и красок, особенно аэрозольные упаковки.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Не оставляйте электронагревательные приборы без присмотра. Запрещайте малышам самостоятельно включать теле</w:t>
      </w:r>
      <w:r>
        <w:rPr>
          <w:rFonts w:ascii="Times New Roman" w:eastAsia="Times New Roman" w:hAnsi="Times New Roman" w:cs="Times New Roman"/>
          <w:sz w:val="24"/>
        </w:rPr>
        <w:t>визор.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Уходя из дома, выключайте электроприборы из сети.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10.Не разж</w:t>
      </w:r>
      <w:r>
        <w:rPr>
          <w:rFonts w:ascii="Times New Roman" w:eastAsia="Times New Roman" w:hAnsi="Times New Roman" w:cs="Times New Roman"/>
          <w:sz w:val="24"/>
        </w:rPr>
        <w:t>игайте печь или костер с помощью легковоспламеняющихся жидкостей (бензин, солярка).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Не оставляйте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незатушенных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костров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Не поджигайте сами и не позволяйте младшим поджигать тополиный пух или сухую траву.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При обнаружении пожара сообщите взрослым </w:t>
      </w:r>
      <w:r>
        <w:rPr>
          <w:rFonts w:ascii="Times New Roman" w:eastAsia="Times New Roman" w:hAnsi="Times New Roman" w:cs="Times New Roman"/>
          <w:sz w:val="24"/>
        </w:rPr>
        <w:t>и вызовите пожарных по телефону 01, 101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На территории школы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На территории школы запрещается разводить костры, зажигать факелы, применять фейерверки и петарды, другие горючие составы.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Запрещается курить в здании школы и на ее территории.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Запреща</w:t>
      </w:r>
      <w:r>
        <w:rPr>
          <w:rFonts w:ascii="Times New Roman" w:eastAsia="Times New Roman" w:hAnsi="Times New Roman" w:cs="Times New Roman"/>
          <w:sz w:val="24"/>
        </w:rPr>
        <w:t>ется приносить в школу спички, горючие жидкости (бензин и растворители), легковоспламеняющиеся вещества и материалы.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</w:t>
      </w:r>
      <w:r>
        <w:rPr>
          <w:rFonts w:ascii="Times New Roman" w:eastAsia="Times New Roman" w:hAnsi="Times New Roman" w:cs="Times New Roman"/>
          <w:sz w:val="24"/>
        </w:rPr>
        <w:t>Категорически не допускается бросать горящие спички в контейнеры-мусоросборники.</w:t>
      </w:r>
    </w:p>
    <w:p w:rsidR="001268CF" w:rsidRDefault="000A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Пользоваться спичками и легковоспламеняющимися материалами около дровяног</w:t>
      </w:r>
      <w:proofErr w:type="gramStart"/>
      <w:r>
        <w:rPr>
          <w:rFonts w:ascii="Times New Roman" w:eastAsia="Times New Roman" w:hAnsi="Times New Roman" w:cs="Times New Roman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</w:rPr>
        <w:t>угольного) склада, складов, котельной.</w:t>
      </w:r>
    </w:p>
    <w:p w:rsidR="001268CF" w:rsidRDefault="0012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268CF" w:rsidRDefault="0012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12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78C"/>
    <w:multiLevelType w:val="multilevel"/>
    <w:tmpl w:val="08B44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D3F66"/>
    <w:multiLevelType w:val="multilevel"/>
    <w:tmpl w:val="E00A9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4727D"/>
    <w:multiLevelType w:val="multilevel"/>
    <w:tmpl w:val="0498A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B286F"/>
    <w:multiLevelType w:val="multilevel"/>
    <w:tmpl w:val="D2408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332DD9"/>
    <w:multiLevelType w:val="multilevel"/>
    <w:tmpl w:val="5444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A7AA8"/>
    <w:multiLevelType w:val="multilevel"/>
    <w:tmpl w:val="9C2AA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8CF"/>
    <w:rsid w:val="000A5ED9"/>
    <w:rsid w:val="001268CF"/>
    <w:rsid w:val="004C30D7"/>
    <w:rsid w:val="00B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Парамонова Юлия Витальевна</cp:lastModifiedBy>
  <cp:revision>2</cp:revision>
  <dcterms:created xsi:type="dcterms:W3CDTF">2020-12-16T11:18:00Z</dcterms:created>
  <dcterms:modified xsi:type="dcterms:W3CDTF">2020-12-16T11:39:00Z</dcterms:modified>
</cp:coreProperties>
</file>